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A889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14:paraId="32BB511C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раскрытия информации акционерными обществами, акции</w:t>
      </w:r>
    </w:p>
    <w:p w14:paraId="572361A2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уставных капиталах которых находятся в государственной</w:t>
      </w:r>
    </w:p>
    <w:p w14:paraId="0365621E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</w:t>
      </w:r>
    </w:p>
    <w:p w14:paraId="6371B957" w14:textId="6E1980CA" w:rsidR="00CD43A6" w:rsidRDefault="003E1468" w:rsidP="003E14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7B586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7B586B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.202</w:t>
      </w:r>
      <w:r w:rsidR="00397D8E">
        <w:rPr>
          <w:rFonts w:ascii="Arial" w:hAnsi="Arial" w:cs="Arial"/>
          <w:sz w:val="20"/>
          <w:szCs w:val="20"/>
        </w:rPr>
        <w:t>5</w:t>
      </w: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33"/>
        <w:gridCol w:w="3781"/>
      </w:tblGrid>
      <w:tr w:rsidR="00CD43A6" w14:paraId="5FD3D405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E031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</w:p>
        </w:tc>
      </w:tr>
      <w:tr w:rsidR="00CD43A6" w14:paraId="6747566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9A5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1195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наименование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647A4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Публичное акционерное общество «Специализированный застройщик «Орелстрой»</w:t>
            </w:r>
          </w:p>
        </w:tc>
      </w:tr>
      <w:tr w:rsidR="00CD43A6" w14:paraId="71E005E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9FE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42C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и адрес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59A8B1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302002, ОРЛОВСКАЯ ОБЛАСТЬ, Г ОРЁЛ, ПЛ МИРА, Д. 7Г </w:t>
            </w:r>
          </w:p>
          <w:p w14:paraId="42A93EEE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ОРЛОВСКАЯ ОБЛАСТЬ, Г.О. ГОРОД ОРЁЛ, Г ОРЁЛ</w:t>
            </w:r>
          </w:p>
        </w:tc>
      </w:tr>
      <w:tr w:rsidR="00CD43A6" w14:paraId="4BB679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E654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014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CFB02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1025700764363</w:t>
            </w:r>
          </w:p>
        </w:tc>
      </w:tr>
      <w:tr w:rsidR="00CD43A6" w14:paraId="6AA0FFDF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CAED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7BDB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A73B76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http://www.orelstroy.ru</w:t>
            </w:r>
          </w:p>
        </w:tc>
      </w:tr>
      <w:tr w:rsidR="00CD43A6" w14:paraId="104B70E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4FE5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DC112" w14:textId="6447EE9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Органы управления АО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 xml:space="preserve"> на 3</w:t>
            </w:r>
            <w:r w:rsidR="00BE3D51">
              <w:rPr>
                <w:rFonts w:ascii="Arial" w:hAnsi="Arial" w:cs="Arial"/>
                <w:sz w:val="20"/>
                <w:szCs w:val="20"/>
              </w:rPr>
              <w:t>1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</w:t>
            </w:r>
            <w:r w:rsidR="00BE3D51">
              <w:rPr>
                <w:rFonts w:ascii="Arial" w:hAnsi="Arial" w:cs="Arial"/>
                <w:sz w:val="20"/>
                <w:szCs w:val="20"/>
              </w:rPr>
              <w:t>12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.2024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84A03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0D040FB1" w14:textId="77777777" w:rsidR="00B3021D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BD198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  <w:p w14:paraId="67F75EB8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F78A62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215B41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16537F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2B8EC7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304064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1DA119" w14:textId="77777777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79E839" w14:textId="1EFD5C76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D0CC51" w14:textId="53A31C2C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________________________________________________</w:t>
            </w:r>
          </w:p>
          <w:p w14:paraId="65A53202" w14:textId="3A2DA332" w:rsid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Примечание: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21.01.2026 членами Совета директоров являются:</w:t>
            </w:r>
            <w:r>
              <w:t xml:space="preserve"> </w:t>
            </w:r>
          </w:p>
          <w:p w14:paraId="6FDAB05F" w14:textId="2891ACBA" w:rsid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D19C2" w14:textId="77777777" w:rsidR="00CD43A6" w:rsidRPr="008B3D6C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C1FB06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Управляющий директор: </w:t>
            </w:r>
          </w:p>
          <w:p w14:paraId="36C7DCF6" w14:textId="476F7D7D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Гефель Владислав Владимирович; Протокол №</w:t>
            </w:r>
            <w:r w:rsidR="009D60B4">
              <w:rPr>
                <w:rFonts w:ascii="Arial" w:hAnsi="Arial" w:cs="Arial"/>
                <w:sz w:val="18"/>
                <w:szCs w:val="18"/>
              </w:rPr>
              <w:t>7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заседания Совета директоров ПАО «СЗ «Орелстрой» от </w:t>
            </w:r>
            <w:r w:rsidR="009D60B4">
              <w:rPr>
                <w:rFonts w:ascii="Arial" w:hAnsi="Arial" w:cs="Arial"/>
                <w:sz w:val="18"/>
                <w:szCs w:val="18"/>
              </w:rPr>
              <w:t>13.03.2025г</w:t>
            </w:r>
            <w:r w:rsidRPr="008B3D6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74A3A8" w14:textId="77777777" w:rsidR="00061C7A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B7392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Состав Совета директоров:</w:t>
            </w:r>
          </w:p>
          <w:p w14:paraId="31798546" w14:textId="07A08509" w:rsidR="003E1468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E1468">
              <w:rPr>
                <w:rFonts w:ascii="Arial" w:hAnsi="Arial" w:cs="Arial"/>
                <w:sz w:val="18"/>
                <w:szCs w:val="18"/>
              </w:rPr>
              <w:t>Бреев Александр Викторович</w:t>
            </w:r>
          </w:p>
          <w:p w14:paraId="3D184DD5" w14:textId="7D13F150" w:rsidR="00B3021D" w:rsidRPr="008B3D6C" w:rsidRDefault="003E146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3021D" w:rsidRPr="008B3D6C">
              <w:rPr>
                <w:rFonts w:ascii="Arial" w:hAnsi="Arial" w:cs="Arial"/>
                <w:sz w:val="18"/>
                <w:szCs w:val="18"/>
              </w:rPr>
              <w:t>Гургунаев Омар Арабиевич</w:t>
            </w:r>
          </w:p>
          <w:p w14:paraId="7A1CEC2E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Ивановский Владимир Сергеевич</w:t>
            </w:r>
            <w:r w:rsidR="00157E40" w:rsidRPr="008B3D6C">
              <w:rPr>
                <w:rFonts w:ascii="Arial" w:hAnsi="Arial" w:cs="Arial"/>
                <w:sz w:val="18"/>
                <w:szCs w:val="18"/>
              </w:rPr>
              <w:t xml:space="preserve"> (представитель интересов Орловской области)</w:t>
            </w:r>
          </w:p>
          <w:p w14:paraId="429D8A83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Колесов Григорий Васильевич</w:t>
            </w:r>
          </w:p>
          <w:p w14:paraId="30D78959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B3D6C">
              <w:rPr>
                <w:rFonts w:ascii="Arial" w:hAnsi="Arial" w:cs="Arial"/>
                <w:sz w:val="18"/>
                <w:szCs w:val="18"/>
              </w:rPr>
              <w:t>Мигутцкий</w:t>
            </w:r>
            <w:proofErr w:type="spellEnd"/>
            <w:r w:rsidRPr="008B3D6C">
              <w:rPr>
                <w:rFonts w:ascii="Arial" w:hAnsi="Arial" w:cs="Arial"/>
                <w:sz w:val="18"/>
                <w:szCs w:val="18"/>
              </w:rPr>
              <w:t xml:space="preserve"> Олег Юрьевич</w:t>
            </w:r>
          </w:p>
          <w:p w14:paraId="57BCF94A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Платонова Ольга Юрьевна (представитель интересов Орловской области)</w:t>
            </w:r>
          </w:p>
          <w:p w14:paraId="1A42F200" w14:textId="77777777" w:rsidR="00157E40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Цыплаков Алексей Иванович</w:t>
            </w:r>
          </w:p>
          <w:p w14:paraId="459FB820" w14:textId="269F1EE6" w:rsidR="00F86E8D" w:rsidRDefault="00F86E8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</w:t>
            </w:r>
          </w:p>
          <w:p w14:paraId="4C039633" w14:textId="27E34E3E" w:rsid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6E8D">
              <w:rPr>
                <w:rFonts w:ascii="Arial" w:hAnsi="Arial" w:cs="Arial"/>
                <w:sz w:val="20"/>
                <w:szCs w:val="20"/>
              </w:rPr>
              <w:t>Бреев Александр Викторович</w:t>
            </w:r>
          </w:p>
          <w:p w14:paraId="563D5892" w14:textId="608C80B4" w:rsid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Борисова Татьяна Владимировна</w:t>
            </w:r>
          </w:p>
          <w:p w14:paraId="093257E2" w14:textId="5F2F22A8" w:rsidR="00F86E8D" w:rsidRP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Бударин Александр Юрьевич</w:t>
            </w:r>
          </w:p>
          <w:p w14:paraId="40A5FE77" w14:textId="77777777" w:rsidR="00F86E8D" w:rsidRP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>- Гургунаев Омар Арабиевич</w:t>
            </w:r>
          </w:p>
          <w:p w14:paraId="3B1FF033" w14:textId="7B2A55A4" w:rsidR="00F86E8D" w:rsidRP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>- Колесов Григорий Васильевич</w:t>
            </w:r>
          </w:p>
          <w:p w14:paraId="534EAD9E" w14:textId="65C055F2" w:rsidR="00F86E8D" w:rsidRP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F86E8D">
              <w:rPr>
                <w:rFonts w:ascii="Arial" w:hAnsi="Arial" w:cs="Arial"/>
                <w:sz w:val="20"/>
                <w:szCs w:val="20"/>
              </w:rPr>
              <w:t>Мигутцкий</w:t>
            </w:r>
            <w:proofErr w:type="spellEnd"/>
            <w:r w:rsidRPr="00F86E8D">
              <w:rPr>
                <w:rFonts w:ascii="Arial" w:hAnsi="Arial" w:cs="Arial"/>
                <w:sz w:val="20"/>
                <w:szCs w:val="20"/>
              </w:rPr>
              <w:t xml:space="preserve"> Олег Юрьевич</w:t>
            </w:r>
          </w:p>
          <w:p w14:paraId="0C675F1E" w14:textId="32BF4CD8" w:rsidR="00F86E8D" w:rsidRP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6E8D">
              <w:rPr>
                <w:rFonts w:ascii="Arial" w:hAnsi="Arial" w:cs="Arial"/>
                <w:sz w:val="20"/>
                <w:szCs w:val="20"/>
              </w:rPr>
              <w:t>Платонова Ольга Юрьевна (представитель интересов Орловской области)</w:t>
            </w:r>
          </w:p>
          <w:p w14:paraId="74B8B7C5" w14:textId="19D04E95" w:rsidR="00F86E8D" w:rsidRP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Субботин Алексей Сергеевич</w:t>
            </w:r>
          </w:p>
          <w:p w14:paraId="2E9D3DB7" w14:textId="77777777" w:rsidR="00F86E8D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>(представитель интересов Орловской области)</w:t>
            </w:r>
          </w:p>
          <w:p w14:paraId="0511A09E" w14:textId="72C29A10" w:rsidR="00F86E8D" w:rsidRPr="008B3D6C" w:rsidRDefault="00F86E8D" w:rsidP="00F86E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86E8D">
              <w:rPr>
                <w:rFonts w:ascii="Arial" w:hAnsi="Arial" w:cs="Arial"/>
                <w:sz w:val="20"/>
                <w:szCs w:val="20"/>
              </w:rPr>
              <w:t>- Цыплаков Алексей Иванович</w:t>
            </w:r>
          </w:p>
        </w:tc>
      </w:tr>
      <w:tr w:rsidR="00CD43A6" w14:paraId="56FF73F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79E9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C020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7704CA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CD43A6" w14:paraId="0AD89E5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1194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04BD3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BFF29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Процедура не вводилась</w:t>
            </w:r>
          </w:p>
        </w:tc>
      </w:tr>
      <w:tr w:rsidR="00CD43A6" w14:paraId="2F7D2194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020C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6B86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уставного капитала АО, тыс.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D2B26" w14:textId="77C65CE1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400109</w:t>
            </w:r>
          </w:p>
        </w:tc>
      </w:tr>
      <w:tr w:rsidR="00CD43A6" w14:paraId="3EC6B6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DFD4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9CCA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DD1049" w14:textId="3BF13AB6" w:rsidR="00CD43A6" w:rsidRPr="008B3D6C" w:rsidRDefault="00157E40" w:rsidP="009A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222902 обыкновенны</w:t>
            </w:r>
            <w:r w:rsidR="00CF0595">
              <w:rPr>
                <w:rFonts w:ascii="Arial" w:hAnsi="Arial" w:cs="Arial"/>
                <w:sz w:val="18"/>
                <w:szCs w:val="18"/>
              </w:rPr>
              <w:t>х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акци</w:t>
            </w:r>
            <w:r w:rsidR="001A3D29">
              <w:rPr>
                <w:rFonts w:ascii="Arial" w:hAnsi="Arial" w:cs="Arial"/>
                <w:sz w:val="18"/>
                <w:szCs w:val="18"/>
              </w:rPr>
              <w:t>и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номинальной стоимостью 1795 руб. каждая</w:t>
            </w:r>
          </w:p>
        </w:tc>
      </w:tr>
      <w:tr w:rsidR="00CD43A6" w:rsidRPr="00F86E8D" w14:paraId="3B760D0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60DBF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2D98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C12C73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АКЦИОНЕРНОЕ ОБЩЕСТВО "РЕЕСТР" </w:t>
            </w:r>
          </w:p>
          <w:p w14:paraId="38D3080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Место нахождения: 129090, г. Москва, Большой Балканский пер., д. 20, стр. 1. Почтовый адрес: 129090, г. Москва, Большой Балканский пер., д. 20, стр. 1.</w:t>
            </w:r>
          </w:p>
          <w:p w14:paraId="12E7BCA1" w14:textId="77777777" w:rsidR="00157E40" w:rsidRPr="00DD621B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e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mail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@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aoreestr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.</w:t>
            </w:r>
            <w:proofErr w:type="spellStart"/>
            <w:r w:rsid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5F3C15EC" w14:textId="77777777" w:rsidR="00157E40" w:rsidRPr="00157E40" w:rsidRDefault="008B3D6C" w:rsidP="004911A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B3D6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(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begin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MERGEFIELD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RegistratorName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\*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MERGEFORMAT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separate"/>
            </w:r>
            <w:r w:rsidR="00157E40" w:rsidRPr="00157E40">
              <w:rPr>
                <w:rFonts w:ascii="Arial" w:eastAsia="Calibri" w:hAnsi="Arial" w:cs="Arial"/>
                <w:bCs/>
                <w:sz w:val="18"/>
                <w:szCs w:val="18"/>
              </w:rPr>
              <w:t>ФИЛИАЛ "ОРЕЛ-РЕЕСТР" АКЦИОНЕРНОГО ОБЩЕСТВА "РЕЕСТР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"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end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F21E9BC" w14:textId="77777777" w:rsidR="008B3D6C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Место нахождения: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73109375" w14:textId="77777777" w:rsidR="00157E40" w:rsidRPr="00157E40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Почтовый адрес: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5DF5D841" w14:textId="77777777" w:rsidR="00157E40" w:rsidRPr="008B3D6C" w:rsidRDefault="00157E40" w:rsidP="004911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e-mail: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 xml:space="preserve"> MERGEFIELD  EmailRe  \* MERGEFORMAT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orel@aoreestr.ru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  <w:r w:rsidR="008B3D6C" w:rsidRP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CD43A6" w14:paraId="6053AC9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FAAF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E167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02260" w14:textId="77777777" w:rsidR="00CD43A6" w:rsidRPr="00CF0595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595">
              <w:rPr>
                <w:rFonts w:ascii="Arial" w:hAnsi="Arial" w:cs="Arial"/>
                <w:sz w:val="20"/>
                <w:szCs w:val="20"/>
              </w:rPr>
              <w:t>22,46</w:t>
            </w:r>
          </w:p>
        </w:tc>
      </w:tr>
      <w:tr w:rsidR="00CD43A6" w14:paraId="5357F32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116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97A58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B50A47" w14:textId="77777777" w:rsidR="00CD43A6" w:rsidRPr="00CF0595" w:rsidRDefault="005364BB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D60BFA" w:rsidRPr="00CF0595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www.e-disclosure.ru/portal/company.aspx?id=5270</w:t>
              </w:r>
            </w:hyperlink>
          </w:p>
        </w:tc>
      </w:tr>
      <w:tr w:rsidR="00CD43A6" w14:paraId="340F76A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16E8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DC4A0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05165" w14:textId="4C752CCE" w:rsidR="00CD43A6" w:rsidRPr="005B414A" w:rsidRDefault="00C723FA" w:rsidP="0012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64D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12521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D43A6" w14:paraId="1152684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7617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2338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F5EBF" w14:textId="77777777" w:rsidR="00CD43A6" w:rsidRDefault="00DD621B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Филиалы и представительства отсутствуют</w:t>
            </w:r>
          </w:p>
        </w:tc>
      </w:tr>
      <w:tr w:rsidR="00CD43A6" w14:paraId="1BC877C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844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3D1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53F41" w14:textId="77777777" w:rsidR="00CD43A6" w:rsidRPr="00D60BFA" w:rsidRDefault="00A1477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№1 к ФОРМЕ раскрытия информации</w:t>
            </w:r>
          </w:p>
        </w:tc>
      </w:tr>
      <w:tr w:rsidR="00CD43A6" w14:paraId="33D3CDA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87A5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B36E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25EBCB" w14:textId="514C345F" w:rsidR="00CD43A6" w:rsidRPr="00D60BFA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11D0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</w:tc>
      </w:tr>
      <w:tr w:rsidR="00CD43A6" w14:paraId="38AF5D9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5195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B109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28BB89" w14:textId="468525DE" w:rsidR="00CD43A6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004">
              <w:rPr>
                <w:rFonts w:ascii="Arial" w:hAnsi="Arial" w:cs="Arial"/>
                <w:sz w:val="20"/>
                <w:szCs w:val="20"/>
              </w:rPr>
              <w:t>Указанные исполнительные производства отсутствуют</w:t>
            </w:r>
          </w:p>
        </w:tc>
      </w:tr>
      <w:tr w:rsidR="00CD43A6" w14:paraId="7BF79271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58B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Основная продукция (работы, услуги), производство которой осуществляется АО</w:t>
            </w:r>
          </w:p>
        </w:tc>
      </w:tr>
      <w:tr w:rsidR="00CD43A6" w14:paraId="72C8EC1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9E1B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56CF7" w14:textId="55931F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основной продукции (работ, услуг</w:t>
            </w:r>
            <w:r w:rsidR="00BE3D51">
              <w:rPr>
                <w:rFonts w:ascii="Arial" w:hAnsi="Arial" w:cs="Arial"/>
                <w:sz w:val="20"/>
                <w:szCs w:val="20"/>
              </w:rPr>
              <w:t>), производство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которой осуществляется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23C1C" w14:textId="37A1CF1B" w:rsidR="00CD43A6" w:rsidRPr="00BE3D51" w:rsidRDefault="00BE3D51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3D51">
              <w:rPr>
                <w:rFonts w:ascii="Arial" w:hAnsi="Arial" w:cs="Arial"/>
                <w:sz w:val="20"/>
                <w:szCs w:val="20"/>
              </w:rPr>
              <w:t>Строительство многоквартирных жилых домов</w:t>
            </w:r>
          </w:p>
        </w:tc>
      </w:tr>
      <w:tr w:rsidR="00CD43A6" w14:paraId="3C0428D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61A1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439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C51F0" w14:textId="088B4691" w:rsidR="00CD43A6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E11B9">
              <w:rPr>
                <w:rFonts w:ascii="Arial" w:hAnsi="Arial" w:cs="Arial"/>
                <w:sz w:val="20"/>
                <w:szCs w:val="20"/>
              </w:rPr>
              <w:t>3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DF1B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3E81BE" w14:textId="50FF4B01" w:rsidR="00DF1B93" w:rsidRPr="00D60BFA" w:rsidRDefault="00DF1B9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D43A6" w14:paraId="02123871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9ECF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7C68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85FDB" w14:textId="77777777" w:rsidR="00CD43A6" w:rsidRPr="007B586B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 w:rsidRPr="00125214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CD43A6" w14:paraId="2D3A6DB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BFF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1B65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CBE5C4" w14:textId="1FE3B311" w:rsidR="00CD43A6" w:rsidRPr="00B97A0E" w:rsidRDefault="007729D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B97A0E" w:rsidRPr="00B97A0E">
              <w:rPr>
                <w:rFonts w:ascii="Arial" w:hAnsi="Arial" w:cs="Arial"/>
                <w:sz w:val="20"/>
                <w:szCs w:val="20"/>
              </w:rPr>
              <w:t xml:space="preserve"> Реестре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отсутствует</w:t>
            </w:r>
          </w:p>
        </w:tc>
      </w:tr>
      <w:tr w:rsidR="00CD43A6" w14:paraId="69AB3327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FD35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Объекты недвижимого имущества, включая земельные участки АО</w:t>
            </w:r>
          </w:p>
        </w:tc>
      </w:tr>
      <w:tr w:rsidR="00CD43A6" w14:paraId="77601AE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D63FC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887C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4C6EA" w14:textId="43E43D24" w:rsidR="00CD43A6" w:rsidRPr="00125214" w:rsidRDefault="009A64D5" w:rsidP="000C0E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5214">
              <w:rPr>
                <w:rFonts w:ascii="Arial" w:hAnsi="Arial" w:cs="Arial"/>
                <w:sz w:val="20"/>
                <w:szCs w:val="20"/>
              </w:rPr>
              <w:t>47 386,6</w:t>
            </w:r>
            <w:r w:rsidR="00397D8E" w:rsidRPr="00125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20AF4" w:rsidRPr="00125214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proofErr w:type="gramEnd"/>
            <w:r w:rsidR="00320AF4" w:rsidRPr="001252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D039A" w14:textId="54AA2D9C" w:rsidR="000C0EC7" w:rsidRPr="00BB3D4E" w:rsidRDefault="000C0EC7" w:rsidP="001252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25214">
              <w:rPr>
                <w:rFonts w:ascii="Arial" w:hAnsi="Arial" w:cs="Arial"/>
                <w:sz w:val="20"/>
                <w:szCs w:val="20"/>
              </w:rPr>
              <w:t>Кроме того, квартиры</w:t>
            </w:r>
            <w:r w:rsidR="009F4906" w:rsidRPr="00125214">
              <w:rPr>
                <w:rFonts w:ascii="Arial" w:hAnsi="Arial" w:cs="Arial"/>
                <w:sz w:val="20"/>
                <w:szCs w:val="20"/>
              </w:rPr>
              <w:t>, кладовки</w:t>
            </w:r>
            <w:r w:rsidRPr="001252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5214" w:rsidRPr="00125214">
              <w:rPr>
                <w:rFonts w:ascii="Arial" w:hAnsi="Arial" w:cs="Arial"/>
                <w:sz w:val="20"/>
                <w:szCs w:val="20"/>
              </w:rPr>
              <w:t>3305,6</w:t>
            </w:r>
            <w:r w:rsidRPr="001252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25214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</w:p>
        </w:tc>
      </w:tr>
      <w:tr w:rsidR="00CD43A6" w14:paraId="04E843D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45E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DBB98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здания, сооружения, помещения:</w:t>
            </w:r>
          </w:p>
          <w:p w14:paraId="5968A73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1EE3AD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наименование;</w:t>
            </w:r>
          </w:p>
          <w:p w14:paraId="1F8568B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назначение, фактическое использование;</w:t>
            </w:r>
          </w:p>
          <w:p w14:paraId="5C0E14C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234120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общая площадь в кв. м (протяженность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м);</w:t>
            </w:r>
          </w:p>
          <w:p w14:paraId="1479ED5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этажность;</w:t>
            </w:r>
          </w:p>
          <w:p w14:paraId="24934FF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год постройки;</w:t>
            </w:r>
          </w:p>
          <w:p w14:paraId="427082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краткие сведения о техническом состоянии;</w:t>
            </w:r>
          </w:p>
          <w:p w14:paraId="715A20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об отнесении здания, строения, сооружения к объектам культурного наследия;</w:t>
            </w:r>
          </w:p>
          <w:p w14:paraId="299C8BE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здание, сооружение;</w:t>
            </w:r>
          </w:p>
          <w:p w14:paraId="75B04E4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реквизиты документов, подтверждающих права на здание, сооружение;</w:t>
            </w:r>
          </w:p>
          <w:p w14:paraId="07B7AB1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2C2BA5A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6B21B" w14:textId="09CF83A8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4 (Часть</w:t>
            </w:r>
            <w:r w:rsidR="003E146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и Часть 2)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E49F7" w14:textId="226D9C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4F5C989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FC1B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382457" w14:textId="77777777" w:rsidR="00CD43A6" w:rsidRPr="00B92768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2768"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04228B" w14:textId="4330676F" w:rsidR="00B92768" w:rsidRPr="00B92768" w:rsidRDefault="00B92768" w:rsidP="00B92768">
            <w:pPr>
              <w:rPr>
                <w:rFonts w:ascii="Arial" w:hAnsi="Arial" w:cs="Arial"/>
                <w:sz w:val="20"/>
                <w:szCs w:val="20"/>
              </w:rPr>
            </w:pPr>
            <w:r w:rsidRPr="00B92768">
              <w:rPr>
                <w:rFonts w:ascii="Arial" w:hAnsi="Arial" w:cs="Arial"/>
                <w:sz w:val="20"/>
                <w:szCs w:val="20"/>
              </w:rPr>
              <w:t xml:space="preserve">2 543 962,04 </w:t>
            </w:r>
            <w:proofErr w:type="spellStart"/>
            <w:proofErr w:type="gramStart"/>
            <w:r w:rsidRPr="00B9276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proofErr w:type="gramEnd"/>
          </w:p>
          <w:p w14:paraId="49D6C551" w14:textId="637C487C" w:rsidR="00CD43A6" w:rsidRPr="00B92768" w:rsidRDefault="00CD43A6" w:rsidP="009A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D43A6" w14:paraId="6B87F87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57468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9892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земельного участка:</w:t>
            </w:r>
          </w:p>
          <w:p w14:paraId="6B505E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0555E92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площадь в кв. м;</w:t>
            </w:r>
          </w:p>
          <w:p w14:paraId="4BDDAB1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категория земель;</w:t>
            </w:r>
          </w:p>
          <w:p w14:paraId="11FAA2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виды разрешенного использования земельного участка;</w:t>
            </w:r>
          </w:p>
          <w:p w14:paraId="5728764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464DCD7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кадастровая стоимость, руб.;</w:t>
            </w:r>
          </w:p>
          <w:p w14:paraId="31D13C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земельный участок;</w:t>
            </w:r>
          </w:p>
          <w:p w14:paraId="43186E7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земельный участок;</w:t>
            </w:r>
          </w:p>
          <w:p w14:paraId="1B5345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56F415" w14:textId="5D5613EC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473C65" w14:textId="4EB2327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8F60F8" w14:textId="5424D046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0C8110ED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3B60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C4C9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23ED4" w14:textId="524D146B" w:rsidR="00C209CF" w:rsidRDefault="00C209CF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социально-культурного и коммунально-бытового назначения отсутствуют.</w:t>
            </w:r>
          </w:p>
        </w:tc>
      </w:tr>
      <w:tr w:rsidR="00CD43A6" w14:paraId="7957BA5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319A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B24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94459" w14:textId="38FF268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B3B5F1" w14:textId="1769EE82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1898E88D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9462A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Иные сведения</w:t>
            </w:r>
          </w:p>
        </w:tc>
      </w:tr>
      <w:tr w:rsidR="00CD43A6" w14:paraId="4744CE0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1E1AD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F7F3E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55E527" w14:textId="0D738E52" w:rsidR="00CD43A6" w:rsidRDefault="00C11285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7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информации.</w:t>
            </w:r>
          </w:p>
        </w:tc>
      </w:tr>
      <w:tr w:rsidR="00CD43A6" w14:paraId="583BE20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A0B99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D72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D81DE" w14:textId="07275150" w:rsidR="00CD43A6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8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8B3D6C" w:rsidRPr="00A766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43A6" w14:paraId="63FDE14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A68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56A83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забалансовых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и обязательств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0B04F" w14:textId="51AA8005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7F481A" w14:textId="675B7FB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3E0932C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8B7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5F2F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EEB66" w14:textId="484157B2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25B7CE" w14:textId="20D4723A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2E38188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DC7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FAE2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DA38C" w14:textId="112FF7C5" w:rsidR="00257318" w:rsidRPr="008B3D6C" w:rsidRDefault="0025731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43A6" w14:paraId="6E1ABCE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112D9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E9EB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5342E" w14:textId="2E4DAF35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12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EBE0C5" w14:textId="1639F914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D6C" w14:paraId="3BB8115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CEEEB9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8F737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финансовых вложений АО с указанием наименования и ОГРН организации, доли участия в процентах от уставного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капитала, количества акций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1C61DF" w14:textId="4C4D8405" w:rsidR="008B3D6C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991DAF"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  <w:p w14:paraId="1820C1D0" w14:textId="5BA19698" w:rsidR="004D4F87" w:rsidRDefault="004D4F87" w:rsidP="004911A1">
            <w:pPr>
              <w:pStyle w:val="a5"/>
              <w:spacing w:after="0"/>
              <w:rPr>
                <w:rFonts w:ascii="Arial" w:hAnsi="Arial" w:cs="Arial"/>
              </w:rPr>
            </w:pPr>
          </w:p>
        </w:tc>
      </w:tr>
      <w:tr w:rsidR="008B3D6C" w14:paraId="38A005A8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D3894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F04BAD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3F162" w14:textId="77777777" w:rsidR="008B3D6C" w:rsidRPr="00B97A0E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7A0E">
              <w:rPr>
                <w:rFonts w:ascii="Arial" w:hAnsi="Arial" w:cs="Arial"/>
                <w:sz w:val="20"/>
                <w:szCs w:val="20"/>
              </w:rPr>
              <w:t>Акционерные соглашения отсутствуют</w:t>
            </w:r>
          </w:p>
        </w:tc>
      </w:tr>
    </w:tbl>
    <w:p w14:paraId="6E05DBB0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9CAD35" w14:textId="6F879564" w:rsidR="000B6A2E" w:rsidRDefault="000B6A2E" w:rsidP="000B6A2E">
      <w:bookmarkStart w:id="1" w:name="Par67"/>
      <w:bookmarkEnd w:id="1"/>
    </w:p>
    <w:p w14:paraId="3F7B21BA" w14:textId="72A45F51" w:rsidR="0030323B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 xml:space="preserve">Управляющий директор </w:t>
      </w:r>
    </w:p>
    <w:p w14:paraId="58FCB1C3" w14:textId="75CA9AE2" w:rsidR="000B6A2E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>ПАО «СЗ «</w:t>
      </w:r>
      <w:proofErr w:type="gramStart"/>
      <w:r w:rsidRPr="000B6A2E">
        <w:rPr>
          <w:rFonts w:ascii="Arial" w:hAnsi="Arial" w:cs="Arial"/>
        </w:rPr>
        <w:t xml:space="preserve">Орелстрой»   </w:t>
      </w:r>
      <w:proofErr w:type="gramEnd"/>
      <w:r w:rsidRPr="000B6A2E">
        <w:rPr>
          <w:rFonts w:ascii="Arial" w:hAnsi="Arial" w:cs="Arial"/>
        </w:rPr>
        <w:t xml:space="preserve">                                                                                      В.В. Гефель</w:t>
      </w:r>
    </w:p>
    <w:sectPr w:rsidR="000B6A2E" w:rsidRPr="000B6A2E" w:rsidSect="005364BB">
      <w:footerReference w:type="default" r:id="rId8"/>
      <w:pgSz w:w="11906" w:h="16838"/>
      <w:pgMar w:top="1258" w:right="850" w:bottom="709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5FE8B" w14:textId="77777777" w:rsidR="002A446C" w:rsidRDefault="002A446C" w:rsidP="00AD1ED0">
      <w:pPr>
        <w:spacing w:after="0" w:line="240" w:lineRule="auto"/>
      </w:pPr>
      <w:r>
        <w:separator/>
      </w:r>
    </w:p>
  </w:endnote>
  <w:endnote w:type="continuationSeparator" w:id="0">
    <w:p w14:paraId="40AFA2C8" w14:textId="77777777" w:rsidR="002A446C" w:rsidRDefault="002A446C" w:rsidP="00AD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9060094"/>
      <w:docPartObj>
        <w:docPartGallery w:val="Page Numbers (Bottom of Page)"/>
        <w:docPartUnique/>
      </w:docPartObj>
    </w:sdtPr>
    <w:sdtEndPr/>
    <w:sdtContent>
      <w:p w14:paraId="23730CA1" w14:textId="7A4C0A62" w:rsidR="00AD1ED0" w:rsidRDefault="00AD1ED0" w:rsidP="004911A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4B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C7606" w14:textId="77777777" w:rsidR="002A446C" w:rsidRDefault="002A446C" w:rsidP="00AD1ED0">
      <w:pPr>
        <w:spacing w:after="0" w:line="240" w:lineRule="auto"/>
      </w:pPr>
      <w:r>
        <w:separator/>
      </w:r>
    </w:p>
  </w:footnote>
  <w:footnote w:type="continuationSeparator" w:id="0">
    <w:p w14:paraId="57E4DE9A" w14:textId="77777777" w:rsidR="002A446C" w:rsidRDefault="002A446C" w:rsidP="00AD1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47"/>
    <w:rsid w:val="00007BC3"/>
    <w:rsid w:val="00061C7A"/>
    <w:rsid w:val="000A32B7"/>
    <w:rsid w:val="000B6A2E"/>
    <w:rsid w:val="000C0EC7"/>
    <w:rsid w:val="00125214"/>
    <w:rsid w:val="00157E40"/>
    <w:rsid w:val="001A3D29"/>
    <w:rsid w:val="001A43A9"/>
    <w:rsid w:val="00211DDD"/>
    <w:rsid w:val="00257318"/>
    <w:rsid w:val="00265461"/>
    <w:rsid w:val="002A446C"/>
    <w:rsid w:val="002C7BAE"/>
    <w:rsid w:val="0030323B"/>
    <w:rsid w:val="00320AF4"/>
    <w:rsid w:val="00391E87"/>
    <w:rsid w:val="00397D8E"/>
    <w:rsid w:val="003E1468"/>
    <w:rsid w:val="004311BB"/>
    <w:rsid w:val="004911A1"/>
    <w:rsid w:val="004A76D8"/>
    <w:rsid w:val="004D4F87"/>
    <w:rsid w:val="00500C7B"/>
    <w:rsid w:val="005246D7"/>
    <w:rsid w:val="005364BB"/>
    <w:rsid w:val="005A3DA7"/>
    <w:rsid w:val="005B414A"/>
    <w:rsid w:val="005B6732"/>
    <w:rsid w:val="005C7786"/>
    <w:rsid w:val="00660A45"/>
    <w:rsid w:val="00713AD4"/>
    <w:rsid w:val="007502E5"/>
    <w:rsid w:val="00754E96"/>
    <w:rsid w:val="00771C17"/>
    <w:rsid w:val="007729DE"/>
    <w:rsid w:val="007B586B"/>
    <w:rsid w:val="007F2C16"/>
    <w:rsid w:val="00802F33"/>
    <w:rsid w:val="00843BB3"/>
    <w:rsid w:val="008B3D6C"/>
    <w:rsid w:val="008C0DD7"/>
    <w:rsid w:val="008E43D9"/>
    <w:rsid w:val="009606F7"/>
    <w:rsid w:val="00991DAF"/>
    <w:rsid w:val="009A2CA3"/>
    <w:rsid w:val="009A64D5"/>
    <w:rsid w:val="009D60B4"/>
    <w:rsid w:val="009E7B42"/>
    <w:rsid w:val="009F4906"/>
    <w:rsid w:val="00A1477E"/>
    <w:rsid w:val="00A76644"/>
    <w:rsid w:val="00AA4C43"/>
    <w:rsid w:val="00AD1ED0"/>
    <w:rsid w:val="00B3021D"/>
    <w:rsid w:val="00B56004"/>
    <w:rsid w:val="00B92768"/>
    <w:rsid w:val="00B97A0E"/>
    <w:rsid w:val="00BB3D4E"/>
    <w:rsid w:val="00BE3D51"/>
    <w:rsid w:val="00C11285"/>
    <w:rsid w:val="00C209CF"/>
    <w:rsid w:val="00C46169"/>
    <w:rsid w:val="00C652BA"/>
    <w:rsid w:val="00C723FA"/>
    <w:rsid w:val="00C80A76"/>
    <w:rsid w:val="00CB1BA9"/>
    <w:rsid w:val="00CD43A6"/>
    <w:rsid w:val="00CF0595"/>
    <w:rsid w:val="00D40A89"/>
    <w:rsid w:val="00D430E9"/>
    <w:rsid w:val="00D60BFA"/>
    <w:rsid w:val="00D80541"/>
    <w:rsid w:val="00DD621B"/>
    <w:rsid w:val="00DF1B93"/>
    <w:rsid w:val="00E00818"/>
    <w:rsid w:val="00E547C2"/>
    <w:rsid w:val="00E839BE"/>
    <w:rsid w:val="00EA3EEC"/>
    <w:rsid w:val="00EC10F7"/>
    <w:rsid w:val="00F414E8"/>
    <w:rsid w:val="00F42691"/>
    <w:rsid w:val="00F84E47"/>
    <w:rsid w:val="00F86E8D"/>
    <w:rsid w:val="00FD11D0"/>
    <w:rsid w:val="00FE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FB265E"/>
  <w15:chartTrackingRefBased/>
  <w15:docId w15:val="{3C994F84-A989-43B2-93A7-BE4F0D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BFA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F414E8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414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414E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414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414E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E8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D1ED0"/>
  </w:style>
  <w:style w:type="paragraph" w:styleId="ad">
    <w:name w:val="footer"/>
    <w:basedOn w:val="a"/>
    <w:link w:val="ae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1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527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153F2-85DD-4DEA-B43D-18704C14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10</cp:revision>
  <cp:lastPrinted>2026-02-05T09:49:00Z</cp:lastPrinted>
  <dcterms:created xsi:type="dcterms:W3CDTF">2025-10-20T11:39:00Z</dcterms:created>
  <dcterms:modified xsi:type="dcterms:W3CDTF">2026-02-05T09:49:00Z</dcterms:modified>
</cp:coreProperties>
</file>